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FE" w:rsidRDefault="00CB65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0"/>
      </w:pPr>
      <w:bookmarkStart w:id="0" w:name="_GoBack"/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1.3pt;margin-top:-15.25pt;width:246.45pt;height:191.25pt;z-index:-251658752;mso-position-horizontal-relative:text;mso-position-vertical-relative:text;mso-width-relative:page;mso-height-relative:page">
            <v:imagedata r:id="rId8" o:title=""/>
          </v:shape>
          <o:OLEObject Type="Embed" ProgID="PBrush" ShapeID="_x0000_s1026" DrawAspect="Content" ObjectID="_1755456924" r:id="rId9"/>
        </w:object>
      </w:r>
      <w:bookmarkEnd w:id="0"/>
      <w:r w:rsidR="00EB093A">
        <w:rPr>
          <w:b/>
        </w:rPr>
        <w:t>УТВЕРЖДЕНО</w:t>
      </w:r>
    </w:p>
    <w:p w:rsidR="001B28FE" w:rsidRDefault="00EB0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0"/>
      </w:pPr>
      <w:r>
        <w:t>Директор ГБОУ школы № 707</w:t>
      </w:r>
    </w:p>
    <w:p w:rsidR="001B28FE" w:rsidRDefault="00EB0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0"/>
      </w:pPr>
      <w:r>
        <w:t>Невского района Санкт-Петербурга</w:t>
      </w:r>
    </w:p>
    <w:p w:rsidR="001B28FE" w:rsidRDefault="00EB0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0"/>
      </w:pPr>
      <w:r>
        <w:t>____________________ К.А. Жемчуева</w:t>
      </w:r>
    </w:p>
    <w:p w:rsidR="001B28FE" w:rsidRDefault="00C9571F">
      <w:pPr>
        <w:spacing w:line="360" w:lineRule="auto"/>
        <w:ind w:left="10800"/>
      </w:pPr>
      <w:r>
        <w:t xml:space="preserve">Приказом от </w:t>
      </w:r>
      <w:r w:rsidR="00452E7F">
        <w:t>01.09.2023 № 356-ОД</w:t>
      </w:r>
    </w:p>
    <w:p w:rsidR="001B28FE" w:rsidRDefault="001B2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1B28FE" w:rsidRDefault="001B28FE">
      <w:pPr>
        <w:widowControl/>
        <w:spacing w:after="160" w:line="259" w:lineRule="auto"/>
      </w:pPr>
    </w:p>
    <w:p w:rsidR="001B28FE" w:rsidRDefault="001B28FE">
      <w:pPr>
        <w:widowControl/>
        <w:spacing w:after="160" w:line="259" w:lineRule="auto"/>
      </w:pPr>
    </w:p>
    <w:p w:rsidR="001B28FE" w:rsidRDefault="001B28FE">
      <w:pPr>
        <w:widowControl/>
        <w:spacing w:after="160" w:line="259" w:lineRule="auto"/>
      </w:pPr>
    </w:p>
    <w:p w:rsidR="001B28FE" w:rsidRDefault="001B28FE">
      <w:pPr>
        <w:widowControl/>
        <w:spacing w:after="160" w:line="259" w:lineRule="auto"/>
        <w:rPr>
          <w:b/>
        </w:rPr>
      </w:pPr>
    </w:p>
    <w:p w:rsidR="001B28FE" w:rsidRDefault="00EB093A">
      <w:pPr>
        <w:widowControl/>
        <w:spacing w:after="160" w:line="259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План спортивно-массовых, физкультурно-спортивных и социально-значимых мероприятий </w:t>
      </w:r>
    </w:p>
    <w:p w:rsidR="001B28FE" w:rsidRDefault="00EB093A">
      <w:pPr>
        <w:widowControl/>
        <w:spacing w:after="160" w:line="259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 xml:space="preserve">на </w:t>
      </w:r>
      <w:r>
        <w:rPr>
          <w:b/>
          <w:sz w:val="28"/>
          <w:szCs w:val="28"/>
        </w:rPr>
        <w:t>202</w:t>
      </w:r>
      <w:r w:rsidR="0015130D">
        <w:rPr>
          <w:b/>
          <w:sz w:val="28"/>
          <w:szCs w:val="28"/>
        </w:rPr>
        <w:t>3-2024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highlight w:val="white"/>
        </w:rPr>
        <w:t xml:space="preserve">учебный год </w:t>
      </w:r>
    </w:p>
    <w:p w:rsidR="001B28FE" w:rsidRDefault="00EB093A">
      <w:pPr>
        <w:widowControl/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ШСК «ФОРТУНА»</w:t>
      </w:r>
    </w:p>
    <w:p w:rsidR="001B28FE" w:rsidRDefault="001B28FE">
      <w:pPr>
        <w:widowControl/>
        <w:spacing w:after="160" w:line="259" w:lineRule="auto"/>
      </w:pPr>
    </w:p>
    <w:p w:rsidR="001B28FE" w:rsidRDefault="001B28FE">
      <w:pPr>
        <w:widowControl/>
        <w:spacing w:after="160" w:line="259" w:lineRule="auto"/>
      </w:pPr>
    </w:p>
    <w:p w:rsidR="001B28FE" w:rsidRDefault="001B28FE">
      <w:pPr>
        <w:widowControl/>
        <w:spacing w:after="160" w:line="259" w:lineRule="auto"/>
      </w:pPr>
    </w:p>
    <w:p w:rsidR="001B28FE" w:rsidRDefault="001B28FE">
      <w:pPr>
        <w:widowControl/>
        <w:spacing w:after="160" w:line="259" w:lineRule="auto"/>
      </w:pPr>
    </w:p>
    <w:p w:rsidR="001B28FE" w:rsidRDefault="001B28FE">
      <w:pPr>
        <w:widowControl/>
        <w:spacing w:after="160" w:line="259" w:lineRule="auto"/>
      </w:pPr>
    </w:p>
    <w:p w:rsidR="001B28FE" w:rsidRDefault="001B28FE">
      <w:pPr>
        <w:widowControl/>
        <w:spacing w:after="160" w:line="259" w:lineRule="auto"/>
      </w:pPr>
    </w:p>
    <w:p w:rsidR="001B28FE" w:rsidRDefault="001B28FE">
      <w:pPr>
        <w:widowControl/>
        <w:spacing w:after="160" w:line="259" w:lineRule="auto"/>
      </w:pPr>
    </w:p>
    <w:p w:rsidR="001B28FE" w:rsidRDefault="001B28FE">
      <w:pPr>
        <w:widowControl/>
        <w:spacing w:after="160" w:line="259" w:lineRule="auto"/>
      </w:pPr>
    </w:p>
    <w:p w:rsidR="001B28FE" w:rsidRDefault="001B28FE">
      <w:pPr>
        <w:widowControl/>
        <w:spacing w:after="160" w:line="259" w:lineRule="auto"/>
      </w:pPr>
    </w:p>
    <w:p w:rsidR="001B28FE" w:rsidRDefault="00EB0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соответствии с Положением о школьном спортивном клубе деятельность ШСК «Фортуна» организуется по физкультурно-спортивной направленности</w:t>
      </w:r>
    </w:p>
    <w:p w:rsidR="00EB093A" w:rsidRDefault="00EB0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деятельности ШСК:</w:t>
      </w:r>
      <w:r>
        <w:rPr>
          <w:color w:val="000000"/>
          <w:sz w:val="24"/>
          <w:szCs w:val="24"/>
        </w:rPr>
        <w:t xml:space="preserve"> </w:t>
      </w:r>
      <w:r w:rsidR="00C6351F">
        <w:rPr>
          <w:color w:val="000000"/>
          <w:sz w:val="24"/>
          <w:szCs w:val="24"/>
        </w:rPr>
        <w:t>Создание условий для развития физкультурно-оздоровительной и спортивной деятельности в системе дополнительного образования для сохранения и укрепления здоровья обучающихся</w:t>
      </w:r>
    </w:p>
    <w:p w:rsidR="001B28FE" w:rsidRDefault="00EB09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Приоритетные задачи ШСК: </w:t>
      </w:r>
    </w:p>
    <w:p w:rsidR="001B28FE" w:rsidRDefault="00EB09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Пропаганда здорового образа жизни, личностных и общественных ценностей физической культуры и спорта; </w:t>
      </w:r>
    </w:p>
    <w:p w:rsidR="001B28FE" w:rsidRDefault="00EB09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у детей ранней мотивации и устойчивого интереса к укреплению здоровья, физическому и спортивному совершенствованию; </w:t>
      </w:r>
    </w:p>
    <w:p w:rsidR="001B28FE" w:rsidRDefault="00EB09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Вовлечение обучающихся в систематические занятия физической культурой и спортом; </w:t>
      </w:r>
    </w:p>
    <w:p w:rsidR="001B28FE" w:rsidRDefault="00EB09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Воспитание у учащихся чувства гордости за школу;</w:t>
      </w:r>
    </w:p>
    <w:p w:rsidR="001B28FE" w:rsidRDefault="00EB09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Совершенствование организации различных форм физкультурно-оздоровительной и спортивно-массовой работы с детьми и подростками; проведение школьных спортивно-массовых мероприятий и соревнований;</w:t>
      </w:r>
    </w:p>
    <w:p w:rsidR="001B28FE" w:rsidRDefault="00EB09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Комплектование и подготовка команд, обучающихся по различным видам спорта для участия в районных и региональных соревнованиях; увеличение доли участия обучающихся ШСК в спортивных мероприятиях, соревнованиях и турнирах районного, городского, регионального уровня и выше;</w:t>
      </w:r>
    </w:p>
    <w:p w:rsidR="001B28FE" w:rsidRDefault="00EB09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мониторинга востребованности программ физкультурно-спортивной направленности для учета занятости обучающихся в ШСК и оптимизации деятельности педагогов дополнительного образования; планирование на основе анализа мониторинга дальнейшего развития ШСК.</w:t>
      </w:r>
    </w:p>
    <w:p w:rsidR="001B28FE" w:rsidRDefault="001B2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B28FE" w:rsidRDefault="001B28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1B28FE" w:rsidRDefault="00EB093A">
      <w:pPr>
        <w:widowControl/>
        <w:spacing w:after="160" w:line="259" w:lineRule="auto"/>
        <w:jc w:val="center"/>
        <w:rPr>
          <w:b/>
          <w:color w:val="222222"/>
          <w:sz w:val="24"/>
          <w:szCs w:val="24"/>
          <w:highlight w:val="white"/>
        </w:rPr>
      </w:pPr>
      <w:bookmarkStart w:id="1" w:name="_heading=h.gjdgxs" w:colFirst="0" w:colLast="0"/>
      <w:bookmarkEnd w:id="1"/>
      <w:r>
        <w:rPr>
          <w:b/>
          <w:color w:val="222222"/>
          <w:sz w:val="24"/>
          <w:szCs w:val="24"/>
          <w:highlight w:val="white"/>
        </w:rPr>
        <w:lastRenderedPageBreak/>
        <w:t xml:space="preserve">План работы </w:t>
      </w:r>
      <w:r>
        <w:rPr>
          <w:b/>
          <w:sz w:val="24"/>
          <w:szCs w:val="24"/>
        </w:rPr>
        <w:t>ШСК «ФОРТУНА»</w:t>
      </w:r>
    </w:p>
    <w:p w:rsidR="001B28FE" w:rsidRDefault="0015130D">
      <w:pPr>
        <w:widowControl/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2023-2024</w:t>
      </w:r>
      <w:r w:rsidR="00EB093A">
        <w:rPr>
          <w:b/>
          <w:sz w:val="24"/>
          <w:szCs w:val="24"/>
        </w:rPr>
        <w:t xml:space="preserve"> учебный год</w:t>
      </w:r>
    </w:p>
    <w:tbl>
      <w:tblPr>
        <w:tblStyle w:val="ab"/>
        <w:tblW w:w="1459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536"/>
        <w:gridCol w:w="1701"/>
        <w:gridCol w:w="3261"/>
      </w:tblGrid>
      <w:tr w:rsidR="001B28FE">
        <w:trPr>
          <w:trHeight w:val="550"/>
        </w:trPr>
        <w:tc>
          <w:tcPr>
            <w:tcW w:w="5098" w:type="dxa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536" w:type="dxa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61" w:type="dxa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 за исполнение</w:t>
            </w:r>
          </w:p>
        </w:tc>
      </w:tr>
      <w:tr w:rsidR="001B28FE">
        <w:trPr>
          <w:trHeight w:val="274"/>
        </w:trPr>
        <w:tc>
          <w:tcPr>
            <w:tcW w:w="14596" w:type="dxa"/>
            <w:gridSpan w:val="4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Организационная деятельность</w:t>
            </w:r>
          </w:p>
        </w:tc>
      </w:tr>
      <w:tr w:rsidR="001B28FE">
        <w:trPr>
          <w:trHeight w:val="727"/>
        </w:trPr>
        <w:tc>
          <w:tcPr>
            <w:tcW w:w="5098" w:type="dxa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кадрами ШСК</w:t>
            </w:r>
          </w:p>
        </w:tc>
        <w:tc>
          <w:tcPr>
            <w:tcW w:w="4536" w:type="dxa"/>
            <w:vAlign w:val="center"/>
          </w:tcPr>
          <w:p w:rsidR="001B28FE" w:rsidRDefault="00EB09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ШСК педагогическими  кадрами.</w:t>
            </w:r>
          </w:p>
        </w:tc>
        <w:tc>
          <w:tcPr>
            <w:tcW w:w="1701" w:type="dxa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261" w:type="dxa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 ШСК</w:t>
            </w:r>
          </w:p>
        </w:tc>
      </w:tr>
      <w:tr w:rsidR="001B28FE">
        <w:trPr>
          <w:trHeight w:val="1377"/>
        </w:trPr>
        <w:tc>
          <w:tcPr>
            <w:tcW w:w="5098" w:type="dxa"/>
            <w:vAlign w:val="center"/>
          </w:tcPr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4536" w:type="dxa"/>
            <w:vAlign w:val="center"/>
          </w:tcPr>
          <w:p w:rsidR="001B28FE" w:rsidRPr="00EB093A" w:rsidRDefault="00EB09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составление и утвер</w:t>
            </w:r>
            <w:r>
              <w:rPr>
                <w:color w:val="000000"/>
                <w:sz w:val="24"/>
                <w:szCs w:val="24"/>
              </w:rPr>
              <w:t>ждение планов работы ШСК на 2022-2023</w:t>
            </w:r>
            <w:r w:rsidRPr="00EB093A">
              <w:rPr>
                <w:color w:val="000000"/>
                <w:sz w:val="24"/>
                <w:szCs w:val="24"/>
              </w:rPr>
              <w:t xml:space="preserve"> учебного года.;</w:t>
            </w:r>
          </w:p>
          <w:p w:rsidR="001B28FE" w:rsidRPr="00EB093A" w:rsidRDefault="00EB09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составление расписание работы ШСК (общее расписание, индивидуальное расписание педагогов);</w:t>
            </w:r>
          </w:p>
        </w:tc>
        <w:tc>
          <w:tcPr>
            <w:tcW w:w="1701" w:type="dxa"/>
            <w:vAlign w:val="center"/>
          </w:tcPr>
          <w:p w:rsidR="001B28FE" w:rsidRPr="00EB093A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261" w:type="dxa"/>
            <w:vAlign w:val="center"/>
          </w:tcPr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1B28FE">
        <w:trPr>
          <w:trHeight w:val="824"/>
        </w:trPr>
        <w:tc>
          <w:tcPr>
            <w:tcW w:w="5098" w:type="dxa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Совета ШСК</w:t>
            </w:r>
          </w:p>
        </w:tc>
        <w:tc>
          <w:tcPr>
            <w:tcW w:w="4536" w:type="dxa"/>
            <w:vAlign w:val="center"/>
          </w:tcPr>
          <w:p w:rsidR="001B28FE" w:rsidRDefault="00EB09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выборы в Совет ШСК;</w:t>
            </w:r>
          </w:p>
          <w:p w:rsidR="001B28FE" w:rsidRDefault="00EB09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стенда;</w:t>
            </w:r>
          </w:p>
          <w:p w:rsidR="001B28FE" w:rsidRDefault="00EB09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утверждение плана работы.</w:t>
            </w:r>
          </w:p>
        </w:tc>
        <w:tc>
          <w:tcPr>
            <w:tcW w:w="1701" w:type="dxa"/>
            <w:vAlign w:val="center"/>
          </w:tcPr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261" w:type="dxa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1B28FE">
        <w:trPr>
          <w:trHeight w:val="275"/>
        </w:trPr>
        <w:tc>
          <w:tcPr>
            <w:tcW w:w="14596" w:type="dxa"/>
            <w:gridSpan w:val="4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Методическая деятельность</w:t>
            </w:r>
          </w:p>
        </w:tc>
      </w:tr>
      <w:tr w:rsidR="001B28FE">
        <w:trPr>
          <w:trHeight w:val="383"/>
        </w:trPr>
        <w:tc>
          <w:tcPr>
            <w:tcW w:w="5098" w:type="dxa"/>
            <w:vAlign w:val="center"/>
          </w:tcPr>
          <w:p w:rsidR="001B28FE" w:rsidRPr="00EB093A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4536" w:type="dxa"/>
            <w:vAlign w:val="center"/>
          </w:tcPr>
          <w:p w:rsidR="001B28FE" w:rsidRDefault="00EB09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круга интересов обучающихся;</w:t>
            </w:r>
          </w:p>
          <w:p w:rsidR="001B28FE" w:rsidRPr="00EB093A" w:rsidRDefault="00EB09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написание и согласование образовательных программ.</w:t>
            </w:r>
          </w:p>
        </w:tc>
        <w:tc>
          <w:tcPr>
            <w:tcW w:w="1701" w:type="dxa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ШСК, </w:t>
            </w: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 ШСК*</w:t>
            </w:r>
          </w:p>
        </w:tc>
      </w:tr>
      <w:tr w:rsidR="001B28FE">
        <w:trPr>
          <w:trHeight w:val="136"/>
        </w:trPr>
        <w:tc>
          <w:tcPr>
            <w:tcW w:w="5098" w:type="dxa"/>
            <w:vAlign w:val="center"/>
          </w:tcPr>
          <w:p w:rsidR="001B28FE" w:rsidRPr="00EB093A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Участие в конкурсах  разного уровня – районных, региональных</w:t>
            </w:r>
          </w:p>
        </w:tc>
        <w:tc>
          <w:tcPr>
            <w:tcW w:w="4536" w:type="dxa"/>
            <w:vAlign w:val="center"/>
          </w:tcPr>
          <w:p w:rsidR="001B28FE" w:rsidRPr="00EB093A" w:rsidRDefault="00EB0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поиск интересных вариантов   конкурсной деятельности;</w:t>
            </w:r>
          </w:p>
          <w:p w:rsidR="001B28FE" w:rsidRDefault="00EB0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соревнованиям;</w:t>
            </w:r>
          </w:p>
          <w:p w:rsidR="001B28FE" w:rsidRDefault="00EB093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непосредственное участие в  соревнованиях.</w:t>
            </w:r>
          </w:p>
        </w:tc>
        <w:tc>
          <w:tcPr>
            <w:tcW w:w="1701" w:type="dxa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уч.года</w:t>
            </w:r>
          </w:p>
        </w:tc>
        <w:tc>
          <w:tcPr>
            <w:tcW w:w="3261" w:type="dxa"/>
            <w:vAlign w:val="center"/>
          </w:tcPr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 ШСК,</w:t>
            </w: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 ШСК</w:t>
            </w:r>
          </w:p>
        </w:tc>
      </w:tr>
      <w:tr w:rsidR="001B28FE">
        <w:trPr>
          <w:trHeight w:val="136"/>
        </w:trPr>
        <w:tc>
          <w:tcPr>
            <w:tcW w:w="14596" w:type="dxa"/>
            <w:gridSpan w:val="4"/>
            <w:vAlign w:val="center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Просветительская работа</w:t>
            </w:r>
          </w:p>
        </w:tc>
      </w:tr>
      <w:tr w:rsidR="001B28FE">
        <w:trPr>
          <w:trHeight w:val="838"/>
        </w:trPr>
        <w:tc>
          <w:tcPr>
            <w:tcW w:w="5098" w:type="dxa"/>
          </w:tcPr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4536" w:type="dxa"/>
          </w:tcPr>
          <w:p w:rsidR="001B28FE" w:rsidRPr="00EB093A" w:rsidRDefault="00EB09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проведения родительских собраний в дистанционном формате;</w:t>
            </w:r>
          </w:p>
          <w:p w:rsidR="001B28FE" w:rsidRDefault="00EB09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индивидуальных консультации.</w:t>
            </w:r>
          </w:p>
        </w:tc>
        <w:tc>
          <w:tcPr>
            <w:tcW w:w="1701" w:type="dxa"/>
          </w:tcPr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уч.года</w:t>
            </w:r>
          </w:p>
        </w:tc>
        <w:tc>
          <w:tcPr>
            <w:tcW w:w="3261" w:type="dxa"/>
          </w:tcPr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ПДО ШСК, </w:t>
            </w: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ШСК</w:t>
            </w:r>
          </w:p>
        </w:tc>
      </w:tr>
      <w:tr w:rsidR="001B28FE">
        <w:trPr>
          <w:trHeight w:val="370"/>
        </w:trPr>
        <w:tc>
          <w:tcPr>
            <w:tcW w:w="5098" w:type="dxa"/>
          </w:tcPr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Просветительская работа</w:t>
            </w:r>
          </w:p>
        </w:tc>
        <w:tc>
          <w:tcPr>
            <w:tcW w:w="4536" w:type="dxa"/>
          </w:tcPr>
          <w:p w:rsidR="001B28FE" w:rsidRPr="00EB093A" w:rsidRDefault="00EB09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распространение информации о работе ШСК;</w:t>
            </w:r>
          </w:p>
          <w:p w:rsidR="001B28FE" w:rsidRPr="00EB093A" w:rsidRDefault="00EB093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просветительская работа о ЗОЖ, пользы от занятий физической культуры, истории спорта.</w:t>
            </w:r>
          </w:p>
        </w:tc>
        <w:tc>
          <w:tcPr>
            <w:tcW w:w="1701" w:type="dxa"/>
          </w:tcPr>
          <w:p w:rsidR="001B28FE" w:rsidRPr="00EB093A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уч.года</w:t>
            </w:r>
          </w:p>
        </w:tc>
        <w:tc>
          <w:tcPr>
            <w:tcW w:w="3261" w:type="dxa"/>
          </w:tcPr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ПДО ШСК, </w:t>
            </w: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ШСК</w:t>
            </w:r>
          </w:p>
        </w:tc>
      </w:tr>
      <w:tr w:rsidR="001B28FE">
        <w:trPr>
          <w:trHeight w:val="255"/>
        </w:trPr>
        <w:tc>
          <w:tcPr>
            <w:tcW w:w="14596" w:type="dxa"/>
            <w:gridSpan w:val="4"/>
            <w:vAlign w:val="center"/>
          </w:tcPr>
          <w:p w:rsidR="001B28FE" w:rsidRPr="00EB093A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B093A">
              <w:rPr>
                <w:b/>
                <w:i/>
                <w:color w:val="000000"/>
                <w:sz w:val="24"/>
                <w:szCs w:val="24"/>
              </w:rPr>
              <w:t>Связь с образовательными, досуговыми и административными учреждениями района</w:t>
            </w:r>
          </w:p>
        </w:tc>
      </w:tr>
      <w:tr w:rsidR="001B28FE">
        <w:trPr>
          <w:trHeight w:val="189"/>
        </w:trPr>
        <w:tc>
          <w:tcPr>
            <w:tcW w:w="5098" w:type="dxa"/>
          </w:tcPr>
          <w:p w:rsidR="001B28FE" w:rsidRPr="00EB093A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со школами района</w:t>
            </w:r>
          </w:p>
        </w:tc>
        <w:tc>
          <w:tcPr>
            <w:tcW w:w="4536" w:type="dxa"/>
          </w:tcPr>
          <w:p w:rsidR="001B28FE" w:rsidRPr="00EB093A" w:rsidRDefault="00EB0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обмен информацией с ПДО ШСК;</w:t>
            </w:r>
          </w:p>
        </w:tc>
        <w:tc>
          <w:tcPr>
            <w:tcW w:w="1701" w:type="dxa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уч.года</w:t>
            </w:r>
          </w:p>
        </w:tc>
        <w:tc>
          <w:tcPr>
            <w:tcW w:w="3261" w:type="dxa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ШСК,</w:t>
            </w: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 ШСК</w:t>
            </w:r>
          </w:p>
        </w:tc>
      </w:tr>
      <w:tr w:rsidR="001B28FE">
        <w:trPr>
          <w:trHeight w:val="387"/>
        </w:trPr>
        <w:tc>
          <w:tcPr>
            <w:tcW w:w="5098" w:type="dxa"/>
          </w:tcPr>
          <w:p w:rsidR="001B28FE" w:rsidRPr="00EB093A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Связь с административными учреждениями района, осуществляющими</w:t>
            </w: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координационную функцию</w:t>
            </w:r>
          </w:p>
        </w:tc>
        <w:tc>
          <w:tcPr>
            <w:tcW w:w="4536" w:type="dxa"/>
          </w:tcPr>
          <w:p w:rsidR="001B28FE" w:rsidRPr="00EB093A" w:rsidRDefault="00EB0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предоставление и согласование планов работы ШСК;</w:t>
            </w:r>
          </w:p>
          <w:p w:rsidR="001B28FE" w:rsidRPr="00EB093A" w:rsidRDefault="00EB09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предоставление отчетов о деятельности ШСК.</w:t>
            </w:r>
          </w:p>
        </w:tc>
        <w:tc>
          <w:tcPr>
            <w:tcW w:w="1701" w:type="dxa"/>
          </w:tcPr>
          <w:p w:rsidR="001B28FE" w:rsidRPr="00EB093A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в течение уч.года по плану контролирующих учреждений</w:t>
            </w:r>
          </w:p>
        </w:tc>
        <w:tc>
          <w:tcPr>
            <w:tcW w:w="3261" w:type="dxa"/>
          </w:tcPr>
          <w:p w:rsidR="001B28FE" w:rsidRPr="00EB093A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1B28FE">
        <w:trPr>
          <w:trHeight w:val="387"/>
        </w:trPr>
        <w:tc>
          <w:tcPr>
            <w:tcW w:w="14596" w:type="dxa"/>
            <w:gridSpan w:val="4"/>
            <w:vAlign w:val="center"/>
          </w:tcPr>
          <w:p w:rsidR="001B28FE" w:rsidRPr="00EB093A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B093A">
              <w:rPr>
                <w:b/>
                <w:i/>
                <w:color w:val="000000"/>
                <w:sz w:val="24"/>
                <w:szCs w:val="24"/>
              </w:rPr>
              <w:t>Осуществление контроля над работой ШСК</w:t>
            </w:r>
          </w:p>
        </w:tc>
      </w:tr>
      <w:tr w:rsidR="001B28FE">
        <w:trPr>
          <w:trHeight w:val="387"/>
        </w:trPr>
        <w:tc>
          <w:tcPr>
            <w:tcW w:w="5098" w:type="dxa"/>
          </w:tcPr>
          <w:p w:rsidR="001B28FE" w:rsidRPr="00EB093A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Контроль ведения отчетной документации педагогами ПДО ШСК</w:t>
            </w:r>
          </w:p>
        </w:tc>
        <w:tc>
          <w:tcPr>
            <w:tcW w:w="4536" w:type="dxa"/>
          </w:tcPr>
          <w:p w:rsidR="001B28FE" w:rsidRDefault="00EB09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работы;</w:t>
            </w:r>
          </w:p>
          <w:p w:rsidR="001B28FE" w:rsidRDefault="00EB09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ведения </w:t>
            </w:r>
            <w:r>
              <w:rPr>
                <w:sz w:val="24"/>
                <w:szCs w:val="24"/>
              </w:rPr>
              <w:t>ИС</w:t>
            </w:r>
            <w:r>
              <w:rPr>
                <w:color w:val="000000"/>
                <w:sz w:val="24"/>
                <w:szCs w:val="24"/>
              </w:rPr>
              <w:t xml:space="preserve"> «Параграф».</w:t>
            </w:r>
          </w:p>
        </w:tc>
        <w:tc>
          <w:tcPr>
            <w:tcW w:w="1701" w:type="dxa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уч.года</w:t>
            </w:r>
          </w:p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1B28FE">
        <w:trPr>
          <w:trHeight w:val="387"/>
        </w:trPr>
        <w:tc>
          <w:tcPr>
            <w:tcW w:w="5098" w:type="dxa"/>
          </w:tcPr>
          <w:p w:rsidR="001B28FE" w:rsidRPr="00EB093A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Контроль посещения занятий ШСК обучающимися, контроль</w:t>
            </w: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наполняемости групп</w:t>
            </w:r>
          </w:p>
        </w:tc>
        <w:tc>
          <w:tcPr>
            <w:tcW w:w="4536" w:type="dxa"/>
          </w:tcPr>
          <w:p w:rsidR="001B28FE" w:rsidRPr="00EB093A" w:rsidRDefault="00EB09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посещение занятий с целью контроля;</w:t>
            </w:r>
          </w:p>
          <w:p w:rsidR="001B28FE" w:rsidRDefault="00EB09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ведений </w:t>
            </w:r>
            <w:r>
              <w:rPr>
                <w:sz w:val="24"/>
                <w:szCs w:val="24"/>
              </w:rPr>
              <w:t xml:space="preserve">ИС </w:t>
            </w:r>
            <w:r>
              <w:rPr>
                <w:color w:val="000000"/>
                <w:sz w:val="24"/>
                <w:szCs w:val="24"/>
              </w:rPr>
              <w:t>«Параграф».</w:t>
            </w:r>
          </w:p>
          <w:p w:rsidR="001B28FE" w:rsidRDefault="001B28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уч.года</w:t>
            </w:r>
          </w:p>
        </w:tc>
        <w:tc>
          <w:tcPr>
            <w:tcW w:w="3261" w:type="dxa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ШСК</w:t>
            </w:r>
          </w:p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28FE">
        <w:trPr>
          <w:trHeight w:val="879"/>
        </w:trPr>
        <w:tc>
          <w:tcPr>
            <w:tcW w:w="5098" w:type="dxa"/>
          </w:tcPr>
          <w:p w:rsidR="001B28FE" w:rsidRPr="00EB093A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Контроль над соблюдением графика работы педагогов и выполнением</w:t>
            </w: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образовательной  программы</w:t>
            </w:r>
          </w:p>
        </w:tc>
        <w:tc>
          <w:tcPr>
            <w:tcW w:w="4536" w:type="dxa"/>
          </w:tcPr>
          <w:p w:rsidR="001B28FE" w:rsidRPr="00EB093A" w:rsidRDefault="00EB09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посещение занятий с целью контроля;</w:t>
            </w:r>
          </w:p>
          <w:p w:rsidR="001B28FE" w:rsidRDefault="00EB09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отчетной документации.</w:t>
            </w:r>
          </w:p>
        </w:tc>
        <w:tc>
          <w:tcPr>
            <w:tcW w:w="1701" w:type="dxa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уч.года</w:t>
            </w:r>
          </w:p>
        </w:tc>
        <w:tc>
          <w:tcPr>
            <w:tcW w:w="3261" w:type="dxa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1B28FE">
        <w:trPr>
          <w:trHeight w:val="270"/>
        </w:trPr>
        <w:tc>
          <w:tcPr>
            <w:tcW w:w="14596" w:type="dxa"/>
            <w:gridSpan w:val="4"/>
            <w:vAlign w:val="center"/>
          </w:tcPr>
          <w:p w:rsidR="001B28FE" w:rsidRPr="00EB093A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B093A">
              <w:rPr>
                <w:b/>
                <w:i/>
                <w:color w:val="000000"/>
                <w:sz w:val="24"/>
                <w:szCs w:val="24"/>
              </w:rPr>
              <w:t>Физкультурно-оздоровительная и спортивно массовая работа</w:t>
            </w:r>
          </w:p>
        </w:tc>
      </w:tr>
      <w:tr w:rsidR="001B28FE">
        <w:trPr>
          <w:trHeight w:val="1154"/>
        </w:trPr>
        <w:tc>
          <w:tcPr>
            <w:tcW w:w="5098" w:type="dxa"/>
          </w:tcPr>
          <w:p w:rsidR="001B28FE" w:rsidRPr="00EB093A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Календарь соревнований школьных, районных, городских и Всероссийских спортивно-массовых мероприятий</w:t>
            </w:r>
          </w:p>
        </w:tc>
        <w:tc>
          <w:tcPr>
            <w:tcW w:w="4536" w:type="dxa"/>
          </w:tcPr>
          <w:p w:rsidR="001B28FE" w:rsidRPr="00EB093A" w:rsidRDefault="00EB09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комплектование команд для участия в спортивных соревнованиях;</w:t>
            </w:r>
          </w:p>
          <w:p w:rsidR="001B28FE" w:rsidRPr="00EB093A" w:rsidRDefault="00EB09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работа с командами по подготовки к соревнованиям;</w:t>
            </w:r>
          </w:p>
          <w:p w:rsidR="001B28FE" w:rsidRDefault="00EB093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соревнованиях.</w:t>
            </w:r>
          </w:p>
        </w:tc>
        <w:tc>
          <w:tcPr>
            <w:tcW w:w="1701" w:type="dxa"/>
          </w:tcPr>
          <w:p w:rsidR="001B28FE" w:rsidRPr="00EB093A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B093A">
              <w:rPr>
                <w:color w:val="000000"/>
                <w:sz w:val="24"/>
                <w:szCs w:val="24"/>
              </w:rPr>
              <w:t>в течение уч.года (</w:t>
            </w:r>
            <w:r w:rsidRPr="00EB093A">
              <w:rPr>
                <w:color w:val="222222"/>
                <w:sz w:val="24"/>
                <w:szCs w:val="24"/>
                <w:highlight w:val="white"/>
              </w:rPr>
              <w:t>Календарный план спортивно-массовых мероприятий</w:t>
            </w:r>
            <w:r w:rsidRPr="00EB09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ШСК, </w:t>
            </w:r>
          </w:p>
          <w:p w:rsidR="001B28FE" w:rsidRDefault="00EB0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ПДО ШСК</w:t>
            </w:r>
          </w:p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1B28FE" w:rsidRDefault="001B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B28FE" w:rsidRDefault="001B28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center"/>
        <w:rPr>
          <w:b/>
          <w:color w:val="000000"/>
          <w:sz w:val="24"/>
          <w:szCs w:val="24"/>
        </w:rPr>
      </w:pPr>
    </w:p>
    <w:sectPr w:rsidR="001B28FE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67A" w:rsidRDefault="00CA567A">
      <w:r>
        <w:separator/>
      </w:r>
    </w:p>
  </w:endnote>
  <w:endnote w:type="continuationSeparator" w:id="0">
    <w:p w:rsidR="00CA567A" w:rsidRDefault="00CA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3A" w:rsidRDefault="00EB09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65D1">
      <w:rPr>
        <w:noProof/>
        <w:color w:val="000000"/>
      </w:rPr>
      <w:t>2</w:t>
    </w:r>
    <w:r>
      <w:rPr>
        <w:color w:val="000000"/>
      </w:rPr>
      <w:fldChar w:fldCharType="end"/>
    </w:r>
  </w:p>
  <w:p w:rsidR="00EB093A" w:rsidRDefault="00EB09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20"/>
      <w:rPr>
        <w:color w:val="000000"/>
      </w:rPr>
    </w:pPr>
    <w:r>
      <w:rPr>
        <w:color w:val="000000"/>
      </w:rPr>
      <w:t>*ПДО ШСК – педагоги дополнительного образования школьного спортивного клуба</w:t>
    </w:r>
  </w:p>
  <w:p w:rsidR="00EB093A" w:rsidRDefault="00EB09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20"/>
      <w:rPr>
        <w:color w:val="000000"/>
      </w:rPr>
    </w:pPr>
  </w:p>
  <w:p w:rsidR="00EB093A" w:rsidRDefault="00EB09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67A" w:rsidRDefault="00CA567A">
      <w:r>
        <w:separator/>
      </w:r>
    </w:p>
  </w:footnote>
  <w:footnote w:type="continuationSeparator" w:id="0">
    <w:p w:rsidR="00CA567A" w:rsidRDefault="00CA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3A" w:rsidRDefault="00EB09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5E3F"/>
    <w:multiLevelType w:val="multilevel"/>
    <w:tmpl w:val="CA048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71B1D"/>
    <w:multiLevelType w:val="multilevel"/>
    <w:tmpl w:val="BEAAF53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F7289D"/>
    <w:multiLevelType w:val="multilevel"/>
    <w:tmpl w:val="869C8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86307D"/>
    <w:multiLevelType w:val="multilevel"/>
    <w:tmpl w:val="B914C8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DB66BF"/>
    <w:multiLevelType w:val="multilevel"/>
    <w:tmpl w:val="F9E0CF66"/>
    <w:lvl w:ilvl="0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3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041E0D"/>
    <w:multiLevelType w:val="multilevel"/>
    <w:tmpl w:val="2DC6736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EF73DE"/>
    <w:multiLevelType w:val="multilevel"/>
    <w:tmpl w:val="969C4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E14B08"/>
    <w:multiLevelType w:val="multilevel"/>
    <w:tmpl w:val="7390E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8FE"/>
    <w:rsid w:val="0015130D"/>
    <w:rsid w:val="001B28FE"/>
    <w:rsid w:val="00452E7F"/>
    <w:rsid w:val="00C6351F"/>
    <w:rsid w:val="00C9571F"/>
    <w:rsid w:val="00CA567A"/>
    <w:rsid w:val="00CA65C4"/>
    <w:rsid w:val="00CB65D1"/>
    <w:rsid w:val="00E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E58ABAA-2878-4EC8-82CB-48985699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198F"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3A198F"/>
    <w:pPr>
      <w:autoSpaceDE w:val="0"/>
      <w:autoSpaceDN w:val="0"/>
    </w:pPr>
    <w:rPr>
      <w:lang w:eastAsia="en-US"/>
    </w:rPr>
  </w:style>
  <w:style w:type="table" w:customStyle="1" w:styleId="TableNormal0">
    <w:name w:val="Table Normal"/>
    <w:uiPriority w:val="2"/>
    <w:semiHidden/>
    <w:unhideWhenUsed/>
    <w:qFormat/>
    <w:rsid w:val="003A198F"/>
    <w:pPr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98F"/>
  </w:style>
  <w:style w:type="paragraph" w:styleId="a5">
    <w:name w:val="header"/>
    <w:basedOn w:val="a"/>
    <w:link w:val="a6"/>
    <w:uiPriority w:val="99"/>
    <w:unhideWhenUsed/>
    <w:rsid w:val="004E6A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6A1E"/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4E6A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6A1E"/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34"/>
    <w:qFormat/>
    <w:rsid w:val="004E6A1E"/>
    <w:pPr>
      <w:ind w:left="720"/>
      <w:contextualSpacing/>
    </w:p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8QWamSHmPX/C1Wko8ZZkMWiwNQ==">AMUW2mUcwH2MMGFqellLse21uMrnFafDPLAEYZWv+czHFf+o3wSb1zIJPoGAhv5vZNouHnHhyowbvzz6lBB56vs0gChvj+b5+szmz0PqCq6pMPdLWhR0KSHgBYATMavXjFBgSD9RJ4T5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707</dc:creator>
  <cp:lastModifiedBy>Апрелева Полина Дмитриевна</cp:lastModifiedBy>
  <cp:revision>8</cp:revision>
  <dcterms:created xsi:type="dcterms:W3CDTF">2021-07-05T09:53:00Z</dcterms:created>
  <dcterms:modified xsi:type="dcterms:W3CDTF">2023-09-05T19:09:00Z</dcterms:modified>
</cp:coreProperties>
</file>